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연평도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포격전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당시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많은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피해를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입었던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분들입니다</w:t>
      </w:r>
      <w:r>
        <w:rPr>
          <w:lang w:val="en-US" w:eastAsia="ko-KR" w:bidi="ar-SA"/>
          <w:rFonts w:cs="Times New Roman"/>
          <w:sz w:val="36"/>
          <w:szCs w:val="44"/>
          <w:kern w:val="1"/>
          <w:snapToGrid/>
          <w:spacing w:val="0"/>
          <w:rtl w:val="off"/>
        </w:rPr>
        <w:t>.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22"/>
          <w:szCs w:val="28"/>
          <w:kern w:val="1"/>
          <w:snapToGrid/>
          <w:spacing w:val="0"/>
          <w:rtl w:val="off"/>
        </w:rPr>
        <w:t>1</w:t>
      </w:r>
      <w:r>
        <w:rPr>
          <w:lang w:val="en-US" w:eastAsia="ko-KR" w:bidi="ar-SA"/>
          <w:rFonts w:cs="Times New Roman"/>
          <w:sz w:val="22"/>
          <w:szCs w:val="28"/>
          <w:kern w:val="1"/>
          <w:snapToGrid/>
          <w:spacing w:val="0"/>
          <w:rtl w:val="off"/>
        </w:rPr>
        <w:t>.</w:t>
      </w:r>
      <w:r>
        <w:rPr>
          <w:lang w:val="en-US" w:eastAsia="ko-KR" w:bidi="ar-SA"/>
          <w:rFonts w:cs="Times New Roman"/>
          <w:sz w:val="22"/>
          <w:szCs w:val="28"/>
          <w:kern w:val="1"/>
          <w:snapToGrid/>
          <w:spacing w:val="0"/>
          <w:rtl w:val="off"/>
        </w:rPr>
        <w:t>서정우</w:t>
      </w:r>
      <w:r>
        <w:rPr>
          <w:lang w:val="en-US" w:eastAsia="ko-KR" w:bidi="ar-SA"/>
          <w:rFonts w:cs="Times New Roman"/>
          <w:sz w:val="22"/>
          <w:szCs w:val="28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2"/>
          <w:szCs w:val="28"/>
          <w:kern w:val="1"/>
          <w:snapToGrid/>
          <w:spacing w:val="0"/>
          <w:rtl w:val="off"/>
        </w:rPr>
        <w:t>하사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br/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drawing>
          <wp:inline distT="0" distB="0" distL="180" distR="180">
            <wp:extent cx="4762500" cy="3028950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28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0" w:type="auto"/>
        <w:tblInd w:w="-150" w:type="dxa"/>
        <w:tblBorders>
          <w:top w:val="single" w:sz="12" w:space="0" w:color="CC101F"/>
          <w:left w:val="single" w:sz="12" w:space="0" w:color="CC101F"/>
          <w:bottom w:val="single" w:sz="12" w:space="0" w:color="CC101F"/>
          <w:right w:val="single" w:sz="12" w:space="0" w:color="CC101F"/>
        </w:tblBorders>
        <w:tblLook w:val="04A0" w:firstRow="1" w:lastRow="0" w:firstColumn="1" w:lastColumn="0" w:noHBand="0" w:noVBand="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8325"/>
      </w:tblGrid>
      <w:tr>
        <w:trPr>
          <w:trHeight w:val="300" w:hRule="atLeast"/>
        </w:trPr>
        <w:tc>
          <w:tcPr>
            <w:tcW w:w="11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CC00"/>
                <w:sz w:val="22"/>
                <w:szCs w:val="22"/>
                <w:kern w:val="0"/>
                <w:snapToGrid/>
                <w:spacing w:val="0"/>
                <w:rtl w:val="off"/>
              </w:rPr>
              <w:t>출생</w:t>
            </w: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.wiki/w/1989%EB%85%84"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\o "1989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년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1989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년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.wiki/w/8%EC%9B%94%2013%EC%9D%BC"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\o "8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월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13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일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8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월</w: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 xml:space="preserve"> 13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일</w:t>
            </w:r>
            <w:r>
              <w:fldChar w:fldCharType="end"/>
            </w:r>
          </w:p>
        </w:tc>
      </w:tr>
      <w:tr>
        <w:trPr>
          <w:trHeight w:val="300" w:hRule="atLeast"/>
        </w:trPr>
        <w:tc>
          <w:tcPr>
            <w:tcW w:w="1181" w:type="dxa"/>
            <w:vMerge w:val="continue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.wiki/w/%EA%B4%91%EC%A3%BC%EA%B4%91%EC%97%AD%EC%8B%9C"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광주광역시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광주광역시</w:t>
            </w:r>
            <w:r>
              <w:fldChar w:fldCharType="end"/>
            </w:r>
          </w:p>
        </w:tc>
      </w:tr>
      <w:tr>
        <w:trPr>
          <w:trHeight w:val="300" w:hRule="atLeast"/>
        </w:trPr>
        <w:tc>
          <w:tcPr>
            <w:tcW w:w="11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CC00"/>
                <w:sz w:val="22"/>
                <w:szCs w:val="22"/>
                <w:kern w:val="0"/>
                <w:snapToGrid/>
                <w:spacing w:val="0"/>
                <w:rtl w:val="off"/>
              </w:rPr>
              <w:t>사망</w:t>
            </w: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.wiki/w/2010%EB%85%84"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\o "2010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년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2010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년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.wiki/w/11%EC%9B%94%2023%EC%9D%BC"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\o "11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월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23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일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11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월</w: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 xml:space="preserve"> 23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일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향년</w: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 xml:space="preserve"> 21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세</w: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1181" w:type="dxa"/>
            <w:vMerge w:val="continue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.wiki/w/%EC%9D%B8%EC%B2%9C%EA%B4%91%EC%97%AD%EC%8B%9C"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인천광역시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인천광역시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.wiki/w/%EC%98%B9%EC%A7%84%EA%B5%B0(%EC%9D%B8%EC%B2%9C%EA%B4%91%EC%97%AD%EC%8B%9C)" 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옹진군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(</w:instrTex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>인천광역시</w:instrTex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instrText xml:space="preserve">)"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옹진군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연평도</w:t>
            </w:r>
          </w:p>
        </w:tc>
      </w:tr>
      <w:tr>
        <w:trPr>
          <w:trHeight w:val="300" w:hRule="atLeast"/>
        </w:trPr>
        <w:tc>
          <w:tcPr>
            <w:tcW w:w="1181" w:type="dxa"/>
            <w:vMerge w:val="continue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  <w:t>2009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  <w:t>년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  <w:t xml:space="preserve"> ~ 2010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  <w:t>년</w:t>
            </w:r>
          </w:p>
        </w:tc>
      </w:tr>
      <w:tr>
        <w:trPr>
          <w:trHeight w:val="300" w:hRule="atLeast"/>
        </w:trPr>
        <w:tc>
          <w:tcPr>
            <w:tcW w:w="1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CC00"/>
                <w:sz w:val="22"/>
                <w:szCs w:val="22"/>
                <w:kern w:val="0"/>
                <w:snapToGrid/>
                <w:spacing w:val="0"/>
                <w:rtl w:val="off"/>
              </w:rPr>
              <w:t>입대</w:t>
            </w: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  <w:t>병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  <w:t xml:space="preserve"> 1088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  <w:t>기</w:t>
            </w:r>
          </w:p>
        </w:tc>
      </w:tr>
      <w:tr>
        <w:trPr>
          <w:trHeight w:val="300" w:hRule="atLeast"/>
        </w:trPr>
        <w:tc>
          <w:tcPr>
            <w:tcW w:w="1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CC00"/>
                <w:sz w:val="22"/>
                <w:szCs w:val="22"/>
                <w:kern w:val="0"/>
                <w:snapToGrid/>
                <w:spacing w:val="0"/>
                <w:rtl w:val="off"/>
              </w:rPr>
              <w:t>최종계급</w:t>
            </w: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하사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Open Sans" w:eastAsia="Open Sans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사후추서</w:t>
            </w:r>
            <w:r>
              <w:rPr>
                <w:lang w:val="en-US" w:eastAsia="ko-KR" w:bidi="ar-SA"/>
                <w:rFonts w:ascii="Open Sans" w:eastAsia="Open Sans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1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CC00"/>
                <w:sz w:val="22"/>
                <w:szCs w:val="22"/>
                <w:kern w:val="0"/>
                <w:snapToGrid/>
                <w:spacing w:val="0"/>
                <w:rtl w:val="off"/>
              </w:rPr>
              <w:t>주요보직</w:t>
            </w: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연평부대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중화기중대</w: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공용화기</w:t>
            </w:r>
            <w:r>
              <w:rPr>
                <w:lang w:val="en-US" w:eastAsia="ko-KR" w:bidi="ar-SA"/>
                <w:rFonts w:ascii="Open Sans" w:eastAsia="Open Sans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사수</w:t>
            </w:r>
          </w:p>
        </w:tc>
      </w:tr>
      <w:tr>
        <w:trPr>
          <w:trHeight w:val="300" w:hRule="atLeast"/>
        </w:trPr>
        <w:tc>
          <w:tcPr>
            <w:tcW w:w="1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CC00"/>
                <w:sz w:val="22"/>
                <w:szCs w:val="22"/>
                <w:kern w:val="0"/>
                <w:snapToGrid/>
                <w:spacing w:val="0"/>
                <w:rtl w:val="off"/>
              </w:rPr>
              <w:t>상훈</w:t>
            </w: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화랑무공훈장</w:t>
            </w:r>
            <w:r>
              <w:rPr>
                <w:lang w:val="en-US" w:eastAsia="ko-KR" w:bidi="ar-SA"/>
                <w:rFonts w:ascii="Open Sans" w:eastAsia="Open Sans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사후추서</w:t>
            </w:r>
            <w:r>
              <w:rPr>
                <w:lang w:val="en-US" w:eastAsia="ko-KR" w:bidi="ar-SA"/>
                <w:rFonts w:ascii="Open Sans" w:eastAsia="Open Sans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1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CC00"/>
                <w:sz w:val="22"/>
                <w:szCs w:val="22"/>
                <w:kern w:val="0"/>
                <w:snapToGrid/>
                <w:spacing w:val="0"/>
                <w:rtl w:val="off"/>
              </w:rPr>
              <w:t>학력</w:t>
            </w:r>
          </w:p>
        </w:tc>
        <w:tc>
          <w:tcPr>
            <w:tcW w:w="8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단국대학교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굴림" w:eastAsia="굴림" w:hAnsi="Open Sans" w:cs="Open Sans"/>
                <w:sz w:val="22"/>
                <w:szCs w:val="22"/>
                <w:kern w:val="0"/>
                <w:snapToGrid/>
                <w:spacing w:val="0"/>
                <w:rtl w:val="off"/>
              </w:rPr>
              <w:t>법학과</w:t>
            </w:r>
            <w:r>
              <w:rPr>
                <w:lang w:val="en-US" w:eastAsia="ko-KR" w:bidi="ar-SA"/>
                <w:rFonts w:ascii="Open Sans" w:eastAsia="Open Sans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명예졸업장</w:t>
            </w:r>
            <w:r>
              <w:rPr>
                <w:lang w:val="en-US" w:eastAsia="ko-KR" w:bidi="ar-SA"/>
                <w:rFonts w:ascii="Open Sans" w:eastAsia="Open Sans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수여</w:t>
            </w:r>
            <w:r>
              <w:rPr>
                <w:lang w:val="en-US" w:eastAsia="ko-KR" w:bidi="ar-SA"/>
                <w:rFonts w:ascii="Open Sans" w:eastAsia="Open Sans" w:hAnsi="Open Sans" w:cs="Open Sans"/>
                <w:sz w:val="18"/>
                <w:szCs w:val="18"/>
                <w:kern w:val="0"/>
                <w:snapToGrid/>
                <w:spacing w:val="0"/>
                <w:rtl w:val="off"/>
              </w:rPr>
              <w:t>)</w:t>
            </w:r>
          </w:p>
        </w:tc>
      </w:tr>
    </w:tbl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.wiki/w/1989%EB%85%84"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"1989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년"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1989</w:t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,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.wiki/w/%EA%B4%91%EC%A3%BC%EA%B4%91%EC%97%AD%EC%8B%9C"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광주광역시"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광주광역시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에서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아버지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서래일,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어머니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김오복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씨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사이에서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장남으로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태어났다.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.wiki/w/%EB%AC%B8%EC%84%B1%EC%A4%91%ED%95%99%EA%B5%90(%EA%B4%91%EC%A3%BC)"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문성중학교(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광주)"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문성중학교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를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.wiki/w/%EC%A1%B8%EC%97%85"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졸업"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졸업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하였으며,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.wiki/w/%EA%B4%91%EC%A3%BC%EB%8C%80%EB%8F%99%EA%B3%A0%EB%93%B1%ED%95%99%EA%B5%90"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광주대동고등학교"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광주대동고등학교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를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중퇴하고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.wiki/w/%EC%84%9C%EC%A0%95%EC%9A%B0(%EA%B5%B0%EC%9D%B8)"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\l "fn-4"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19"/>
          <w:szCs w:val="19"/>
          <w:kern w:val="1"/>
          <w:u w:val="single" w:color="0000FF"/>
          <w:shd w:val="clear" w:color="auto" w:fill="FFFFFF"/>
          <w:snapToGrid/>
          <w:spacing w:val="0"/>
          <w:vertAlign w:val="superscript"/>
          <w:rtl w:val="off"/>
        </w:rPr>
        <w:t>[4]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.wiki/w/%EA%B2%80%EC%A0%95%EA%B3%A0%EC%8B%9C"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검정고시"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검정고시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를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거쳐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.wiki/w/%EB%8B%A8%EA%B5%AD%EB%8C%80%ED%95%99%EA%B5%90"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단국대학교"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단국대학교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천안캠퍼스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.wiki/w/%EC%84%9C%EC%A0%95%EC%9A%B0(%EA%B5%B0%EC%9D%B8)"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\l "fn-5"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19"/>
          <w:szCs w:val="19"/>
          <w:kern w:val="1"/>
          <w:u w:val="single" w:color="0000FF"/>
          <w:shd w:val="clear" w:color="auto" w:fill="FFFFFF"/>
          <w:snapToGrid/>
          <w:spacing w:val="0"/>
          <w:vertAlign w:val="superscript"/>
          <w:rtl w:val="off"/>
        </w:rPr>
        <w:t>[5]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.wiki/w/%EB%B2%95%ED%95%99%EA%B3%BC"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법학과"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법학과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08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학번으로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.wiki/w/%EC%9E%85%ED%95%99"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입학"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입학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했다.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.wiki/w/2009%EB%85%84"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"2009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년"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2009</w:t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에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.wiki/w/%EB%8C%80%ED%95%9C%EB%AF%BC%EA%B5%AD%20%ED%95%B4%EB%B3%91%EB%8C%80"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대한민국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해병대"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대한민국 </w:t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해병대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에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입대하여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.wiki/w/%EB%B3%91%EC%9E%A5"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병장"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병장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으로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복무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중에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.wiki/w/%EC%97%B0%ED%8F%89%EB%8F%84%20%ED%8F%AC%EA%B2%A9%20%EB%8F%84%EB%B0%9C"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연평도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포격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도발"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연평도 </w:t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포격 </w:t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도발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로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.wiki/w/%EC%A0%84%EC%82%AC"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전사"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전사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하였다.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사망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직후 1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계급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추서되어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최종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계급은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.wiki/w/%EB%8C%80%ED%95%9C%EB%AF%BC%EA%B5%AD%20%ED%95%B4%EB%B3%91%EB%8C%80"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대한민국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해병대"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대한민국 </w:t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해병대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.wiki/w/%ED%95%98%EC%82%AC"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하사"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하사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이며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.wiki/w/%EB%8C%80%EC%A0%84%ED%98%84%EC%B6%A9%EC%9B%90"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대전현충원" </w:instrText>
      </w:r>
      <w:r>
        <w:fldChar w:fldCharType="separate"/>
      </w:r>
      <w:r>
        <w:rPr>
          <w:rStyle w:val="a1"/>
          <w:lang w:val="en-US" w:eastAsia="ko-KR" w:bidi="ar-SA"/>
          <w:rFonts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대전현충원</w:t>
      </w:r>
      <w:r>
        <w:fldChar w:fldCharType="end"/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에 </w:t>
      </w:r>
      <w:r>
        <w:rPr>
          <w:lang w:val="en-US" w:eastAsia="ko-KR" w:bidi="ar-SA"/>
          <w:rFonts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안장되었다.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다양한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공용화기를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운용할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줄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아는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최고의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전투력을지닌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연평부대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중화기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중대의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공용화기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사수로서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본능적인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책임감으로포탄이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빗발치는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상황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속에서도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자신의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임무수행을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위해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휴가를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포기하고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조국수호라는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일념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하나로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포연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속을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가로지르다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적의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포탄에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전사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drawing>
          <wp:inline distT="0" distB="0" distL="180" distR="180">
            <wp:extent cx="3714750" cy="2247900"/>
            <wp:effectExtent l="0" t="0" r="0" b="0"/>
            <wp:docPr id="1026" name="shape1026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47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>&lt;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>당시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>서정우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>하사의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>미니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>홈피</w:t>
      </w:r>
      <w:r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  <w:t>&gt;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b/>
          <w:bCs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 w:hint="eastAsia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 w:hint="eastAsia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 w:hint="eastAsia"/>
          <w:sz w:val="28"/>
          <w:szCs w:val="36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  <w:t>2</w:t>
      </w:r>
      <w:r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  <w:t>.</w:t>
      </w:r>
      <w:r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  <w:t>문정우</w:t>
      </w:r>
      <w:r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  <w:t>일병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28"/>
          <w:szCs w:val="36"/>
          <w:kern w:val="1"/>
          <w:snapToGrid/>
          <w:spacing w:val="0"/>
          <w:rtl w:val="off"/>
        </w:rPr>
        <w:drawing>
          <wp:inline distT="0" distB="0" distL="180" distR="180">
            <wp:extent cx="2767393" cy="3518344"/>
            <wp:effectExtent l="0" t="0" r="0" b="0"/>
            <wp:docPr id="1027" name="shape1027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393" cy="35183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0" w:type="auto"/>
        <w:tblInd w:w="-150" w:type="dxa"/>
        <w:tblBorders>
          <w:top w:val="single" w:sz="12" w:space="0" w:color="CC101F"/>
          <w:left w:val="single" w:sz="12" w:space="0" w:color="CC101F"/>
          <w:bottom w:val="single" w:sz="12" w:space="0" w:color="CC101F"/>
          <w:right w:val="single" w:sz="12" w:space="0" w:color="CC101F"/>
        </w:tblBorders>
        <w:tblLook w:val="04A0" w:firstRow="1" w:lastRow="0" w:firstColumn="1" w:lastColumn="0" w:noHBand="0" w:noVBand="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7820"/>
      </w:tblGrid>
      <w:tr>
        <w:trPr/>
        <w:tc>
          <w:tcPr>
            <w:tcW w:w="126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출생</w:t>
            </w: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.wiki/w/1991%EB%85%84"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"1991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년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1991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년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.wiki/w/12%EC%9B%94%2020%EC%9D%BC"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"12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월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20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일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12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월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20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일</w:t>
            </w:r>
            <w:r>
              <w:fldChar w:fldCharType="end"/>
            </w:r>
          </w:p>
        </w:tc>
      </w:tr>
      <w:tr>
        <w:trPr/>
        <w:tc>
          <w:tcPr>
            <w:tcW w:w="1261" w:type="dxa"/>
            <w:vMerge w:val="continue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.wiki/w/%EC%A0%84%EB%9D%BC%EB%B6%81%EB%8F%84"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전라북도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전라북도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.wiki/w/%EA%B5%B0%EC%82%B0%EC%8B%9C"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군산시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군산시</w:t>
            </w:r>
            <w:r>
              <w:fldChar w:fldCharType="end"/>
            </w:r>
          </w:p>
        </w:tc>
      </w:tr>
      <w:tr>
        <w:trPr/>
        <w:tc>
          <w:tcPr>
            <w:tcW w:w="126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사망</w:t>
            </w: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.wiki/w/2010%EB%85%84"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"2010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년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2010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년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.wiki/w/11%EC%9B%94%2023%EC%9D%BC"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"11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월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23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일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11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월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23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일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향년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18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세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)</w:t>
            </w:r>
          </w:p>
        </w:tc>
      </w:tr>
      <w:tr>
        <w:trPr/>
        <w:tc>
          <w:tcPr>
            <w:tcW w:w="1261" w:type="dxa"/>
            <w:vMerge w:val="continue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.wiki/w/%EC%9D%B8%EC%B2%9C%EA%B4%91%EC%97%AD%EC%8B%9C"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인천광역시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인천광역시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.wiki/w/%EC%98%B9%EC%A7%84%EA%B5%B0(%EC%9D%B8%EC%B2%9C%EA%B4%91%EC%97%AD%EC%8B%9C)"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옹진군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(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인천광역시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)"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옹진군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.wi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ki/w/%EC%97%B0%ED%8F%89%EB%8F%84"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연평도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연평도</w:t>
            </w:r>
            <w:r>
              <w:fldChar w:fldCharType="end"/>
            </w:r>
          </w:p>
        </w:tc>
      </w:tr>
      <w:tr>
        <w:trPr/>
        <w:tc>
          <w:tcPr>
            <w:tcW w:w="1261" w:type="dxa"/>
            <w:vMerge w:val="continue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2010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년</w:t>
            </w:r>
          </w:p>
        </w:tc>
      </w:tr>
      <w:tr>
        <w:trPr>
          <w:trHeight w:val="154" w:hRule="atLeast"/>
        </w:trPr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입대</w:t>
            </w: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병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1124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기</w:t>
            </w:r>
          </w:p>
        </w:tc>
      </w:tr>
      <w:tr>
        <w:trPr/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최종계급</w:t>
            </w: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.wiki/w/%EC%9D%BC%EB%B3%91"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일병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일병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사후추서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)</w:t>
            </w:r>
          </w:p>
        </w:tc>
      </w:tr>
      <w:tr>
        <w:trPr/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주요보직</w:t>
            </w: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.wiki/w/%EC%97%B0%ED%8F%89%EB%B6%80%EB%8C%80"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연평부대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연평부대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본부중대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수송반</w:t>
            </w:r>
          </w:p>
        </w:tc>
      </w:tr>
      <w:tr>
        <w:trPr/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상훈</w:t>
            </w: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화랑무공훈장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사후추서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)</w:t>
            </w:r>
          </w:p>
        </w:tc>
      </w:tr>
      <w:tr>
        <w:trPr/>
        <w:tc>
          <w:tcPr>
            <w:tcW w:w="1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101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학력</w:t>
            </w: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.wiki/w/%EA%B5%B0%EC%9E%A5%EB%8C%80%ED%95%99" 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>군장대학</w:instrTex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군장대학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 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공학부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24"/>
                <w:szCs w:val="24"/>
                <w:kern w:val="0"/>
                <w:snapToGrid/>
                <w:spacing w:val="0"/>
                <w:rtl w:val="off"/>
              </w:rPr>
              <w:t>신재생에너지계열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명예졸업장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수여</w:t>
            </w: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kern w:val="0"/>
                <w:snapToGrid/>
                <w:spacing w:val="0"/>
                <w:rtl w:val="off"/>
              </w:rPr>
              <w:t>)</w:t>
            </w:r>
          </w:p>
        </w:tc>
      </w:tr>
    </w:tbl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ascii="Open Sans" w:eastAsia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.wiki/w/%EC%A0%84%EB%9D%BC%EB%B6%81%EB%8F%84"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전라북도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rStyle w:val="a1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전라북도</w:t>
      </w:r>
      <w:r>
        <w:fldChar w:fldCharType="end"/>
      </w:r>
      <w:r>
        <w:rPr>
          <w:lang w:val="en-US" w:eastAsia="ko-KR" w:bidi="ar-SA"/>
          <w:rFonts w:ascii="Open Sans" w:eastAsia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.wiki/w/%EA%B5%B0%EC%82%B0%EC%8B%9C"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군산시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rStyle w:val="a1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군산시</w:t>
      </w:r>
      <w:r>
        <w:fldChar w:fldCharType="end"/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에서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아버지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문영조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어머니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이순희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씨의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둘째아들로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태어났다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전북제일고등학교를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졸업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후</w:t>
      </w:r>
      <w:r>
        <w:rPr>
          <w:lang w:val="en-US" w:eastAsia="ko-KR" w:bidi="ar-SA"/>
          <w:rFonts w:ascii="Open Sans" w:eastAsia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HYPERLINK "https://namu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.wiki/w/%EA%B5%B0%EC%9E%A5%EB%8C%80%ED%95%99%EA%B5%90"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군장대학교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rStyle w:val="a1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군장대학교</w:t>
      </w:r>
      <w:r>
        <w:fldChar w:fldCharType="end"/>
      </w:r>
      <w:r>
        <w:rPr>
          <w:lang w:val="en-US" w:eastAsia="ko-KR" w:bidi="ar-SA"/>
          <w:rFonts w:ascii="Open Sans" w:eastAsia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신재생에너지계열에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2010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년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입학했다</w:t>
      </w:r>
      <w:r>
        <w:rPr>
          <w:lang w:val="en-US" w:eastAsia="ko-KR" w:bidi="ar-SA"/>
          <w:rFonts w:ascii="Open Sans" w:eastAsia="Open Sans" w:cs="Open Sans"/>
          <w:sz w:val="22"/>
          <w:szCs w:val="22"/>
          <w:kern w:val="1"/>
          <w:shd w:val="clear" w:color="auto" w:fill="FFFFFF"/>
          <w:snapToGrid/>
          <w:spacing w:val="0"/>
          <w:rtl w:val="off"/>
        </w:rPr>
        <w:t>.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故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문광욱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일병은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사고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당일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포병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사격훈련장에서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임무를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수행하다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기습적으로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퍼붓는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북한의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포격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속에서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그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누구보다도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신속하게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임무완수를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위해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가장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먼저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달려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나가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전투준비를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하던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중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무자비한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북한군의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포격에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파편상을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입어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전사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3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연평도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포격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부상자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drawing>
          <wp:inline distT="0" distB="0" distL="180" distR="180">
            <wp:extent cx="3806190" cy="5483733"/>
            <wp:effectExtent l="0" t="0" r="0" b="0"/>
            <wp:docPr id="1028" name="shape1028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548373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 w:hint="eastAsia"/>
          <w:sz w:val="32"/>
          <w:szCs w:val="40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 w:hint="eastAsia"/>
          <w:sz w:val="32"/>
          <w:szCs w:val="40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 w:hint="eastAsia"/>
          <w:sz w:val="32"/>
          <w:szCs w:val="40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 w:hint="eastAsia"/>
          <w:sz w:val="32"/>
          <w:szCs w:val="40"/>
          <w:kern w:val="1"/>
          <w:snapToGrid/>
          <w:spacing w:val="0"/>
          <w:rtl w:val="off"/>
        </w:rPr>
      </w:pP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4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민간인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피해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drawing>
          <wp:inline distT="0" distB="0" distL="180" distR="180">
            <wp:extent cx="5238750" cy="3486150"/>
            <wp:effectExtent l="0" t="0" r="0" b="0"/>
            <wp:docPr id="1029" name="shape1029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86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&lt;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민간인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희생자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고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김치백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(61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.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인천시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)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씨와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고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배복철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(60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.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인천시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)</w:t>
      </w:r>
      <w:r>
        <w:rPr>
          <w:lang w:val="en-US" w:eastAsia="ko-KR" w:bidi="ar-SA"/>
          <w:rFonts w:ascii="Noto Sans KR" w:eastAsia="Noto Sans KR" w:hAnsi="Noto Sans KR" w:cs="Times New Roman"/>
          <w:color w:val="404040"/>
          <w:sz w:val="30"/>
          <w:szCs w:val="30"/>
          <w:kern w:val="1"/>
          <w:snapToGrid/>
          <w:spacing w:val="0"/>
          <w:rtl w:val="off"/>
        </w:rPr>
        <w:t>씨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&gt;</w:t>
      </w:r>
    </w:p>
    <w:p>
      <w:pPr>
        <w:adjustRightInd/>
        <w:ind w:leftChars="0" w:left="40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160" w:before="0" w:line="259" w:lineRule="auto"/>
        <w:textAlignment w:val="auto"/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이외에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 3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명의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 부상자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32"/>
          <w:szCs w:val="40"/>
          <w:kern w:val="1"/>
          <w:snapToGrid/>
          <w:spacing w:val="0"/>
          <w:rtl w:val="off"/>
        </w:rPr>
        <w:t>발생</w:t>
      </w: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notTrueType w:val="false"/>
    <w:sig w:usb0="B00002AF" w:usb1="69D77CFB" w:usb2="00000030" w:usb3="00000001" w:csb0="4008009F" w:csb1="DFD70000"/>
  </w:font>
  <w:font w:name="Open Sans">
    <w:notTrueType w:val="false"/>
    <w:pitch w:val="variable"/>
  </w:font>
  <w:font w:name="Noto Sans KR">
    <w:panose1 w:val="020B0500000000000000"/>
    <w:notTrueType w:val="false"/>
    <w:sig w:usb0="30000083" w:usb1="2BDF3C10" w:usb2="00000016" w:usb3="00000001" w:csb0="602E0107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a0">
    <w:name w:val="Normal Table;"/>
    <w:uiPriority w:val="99"/>
    <w:pPr>
      <w:adjustRightInd/>
      <w:autoSpaceDE/>
      <w:autoSpaceDN/>
      <w:widowControl/>
      <w:jc w:val="both"/>
      <w:spacing w:after="160" w:line="259" w:lineRule="auto"/>
      <w:textAlignment w:val="auto"/>
    </w:pPr>
    <w:rPr>
      <w:sz w:val="20"/>
      <w:szCs w:val="20"/>
      <w:kern w:val="1"/>
      <w:snapToGrid/>
      <w:rtl w:val="off"/>
    </w:rPr>
    <w:tblPr>
      <w:tblInd w:w="0" w:type="dxa"/>
    </w:tblPr>
    <w:trPr/>
    <w:tcPr>
      <w:shd w:val="clear" w:color="auto" w:fill="auto"/>
    </w:tcPr>
  </w:style>
  <w:style w:type="character" w:styleId="a1">
    <w:name w:val="Hyperlink"/>
    <w:uiPriority w:val="99"/>
    <w:basedOn w:val="a3"/>
    <w:rPr>
      <w:color w:val="0000FF"/>
      <w:rtl w:val="o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modified xsi:type="dcterms:W3CDTF">2022-06-05T14:53:43Z</dcterms:modified>
  <cp:version>1100.0100.01</cp:version>
</cp:coreProperties>
</file>