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BD0F" w14:textId="77777777" w:rsidR="003E7E4E" w:rsidRPr="003E7E4E" w:rsidRDefault="003E7E4E" w:rsidP="003E7E4E">
      <w:pPr>
        <w:widowControl/>
        <w:wordWrap/>
        <w:autoSpaceDE/>
        <w:autoSpaceDN/>
        <w:spacing w:after="0" w:line="690" w:lineRule="atLeast"/>
        <w:outlineLvl w:val="0"/>
        <w:rPr>
          <w:rFonts w:ascii="맑은 고딕" w:eastAsia="맑은 고딕" w:hAnsi="맑은 고딕" w:cs="굴림"/>
          <w:color w:val="000000"/>
          <w:spacing w:val="-30"/>
          <w:kern w:val="36"/>
          <w:sz w:val="36"/>
          <w:szCs w:val="36"/>
        </w:rPr>
      </w:pPr>
      <w:r w:rsidRPr="003E7E4E">
        <w:rPr>
          <w:rFonts w:ascii="맑은 고딕" w:eastAsia="맑은 고딕" w:hAnsi="맑은 고딕" w:cs="굴림" w:hint="eastAsia"/>
          <w:color w:val="000000"/>
          <w:spacing w:val="-30"/>
          <w:kern w:val="36"/>
          <w:sz w:val="36"/>
          <w:szCs w:val="36"/>
        </w:rPr>
        <w:t>코로나 대응에…미국 국가부채 3경6000조원 사상 최대</w:t>
      </w:r>
    </w:p>
    <w:p w14:paraId="15A27E37" w14:textId="77777777" w:rsidR="003E7E4E" w:rsidRPr="003E7E4E" w:rsidRDefault="003E7E4E" w:rsidP="003E7E4E">
      <w:pPr>
        <w:widowControl/>
        <w:wordWrap/>
        <w:autoSpaceDE/>
        <w:autoSpaceDN/>
        <w:spacing w:after="0" w:line="360" w:lineRule="auto"/>
        <w:rPr>
          <w:rFonts w:ascii="맑은 고딕" w:eastAsia="맑은 고딕" w:hAnsi="맑은 고딕" w:cs="굴림"/>
          <w:color w:val="333333"/>
          <w:kern w:val="0"/>
          <w:sz w:val="22"/>
        </w:rPr>
      </w:pPr>
    </w:p>
    <w:p w14:paraId="106D4C5B" w14:textId="1568D0ED" w:rsidR="003E7E4E" w:rsidRDefault="003E7E4E" w:rsidP="003E7E4E">
      <w:pPr>
        <w:widowControl/>
        <w:wordWrap/>
        <w:autoSpaceDE/>
        <w:autoSpaceDN/>
        <w:spacing w:after="0" w:line="360" w:lineRule="auto"/>
        <w:rPr>
          <w:rFonts w:ascii="맑은 고딕" w:eastAsia="맑은 고딕" w:hAnsi="맑은 고딕"/>
          <w:color w:val="333333"/>
          <w:sz w:val="22"/>
        </w:rPr>
      </w:pPr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t>미국 국가 부채가 사상 최초로 3경6000조원을 넘겼다.</w:t>
      </w:r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br/>
        <w:t xml:space="preserve">1일(현지시간) 미국 일간 </w:t>
      </w:r>
      <w:proofErr w:type="spellStart"/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t>월스트리트저널</w:t>
      </w:r>
      <w:proofErr w:type="spellEnd"/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t>(WSJ)에 따르면 미 재무부는 전날 기준 국가 부채가 30조100억 달러(약 3경6282조원)를 기록했다고 밝혔다.</w:t>
      </w:r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br/>
        <w:t>이는 미국 경제가 코로나19의 유행에 타격을 받기 직전인 2020년 1월 말보다 거의 7조 달러(약 863조원) 늘어난 액수로 역대 최대다.</w:t>
      </w:r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br/>
        <w:t>미 의회는 코로나19 기간 경제 충격에 대응해 소상공인과 실업자, 세입자 등을 지원하기 위한 수조 달러 규모 지출을 승인했다.</w:t>
      </w:r>
      <w:r w:rsidRPr="003E7E4E">
        <w:rPr>
          <w:rFonts w:ascii="맑은 고딕" w:eastAsia="맑은 고딕" w:hAnsi="맑은 고딕" w:cs="굴림" w:hint="eastAsia"/>
          <w:color w:val="333333"/>
          <w:kern w:val="0"/>
          <w:sz w:val="22"/>
        </w:rPr>
        <w:br/>
        <w:t>미 의회예산국 등에 따르면 코로나19 이전인 2019 회계연도(2018년 10월∼2019년 9월) 미국의 재정적자는 국내총생산(GDP)의 4.7%였지만, 2020 회계연도에는 15.0%, 2021 회계연도에는 12.4%였다.</w:t>
      </w:r>
      <w:r w:rsidRPr="003E7E4E">
        <w:rPr>
          <w:rFonts w:ascii="맑은 고딕" w:eastAsia="맑은 고딕" w:hAnsi="맑은 고딕" w:hint="eastAsia"/>
          <w:color w:val="333333"/>
          <w:sz w:val="22"/>
        </w:rPr>
        <w:t xml:space="preserve"> </w:t>
      </w:r>
      <w:r w:rsidRPr="003E7E4E">
        <w:rPr>
          <w:rFonts w:ascii="맑은 고딕" w:eastAsia="맑은 고딕" w:hAnsi="맑은 고딕" w:hint="eastAsia"/>
          <w:color w:val="333333"/>
          <w:sz w:val="22"/>
        </w:rPr>
        <w:t>미국의 2020 회계연도(2019년 10월∼2020년 9월) 재정적자는 3조1300억 달러(약 3784조원), 2021 회계연도(2020년 10월∼2021년 9월) 재정적자는 2조7700억 달러(약 3348조원)이다.</w:t>
      </w:r>
      <w:r w:rsidRPr="003E7E4E">
        <w:rPr>
          <w:rFonts w:ascii="맑은 고딕" w:eastAsia="맑은 고딕" w:hAnsi="맑은 고딕" w:hint="eastAsia"/>
          <w:color w:val="333333"/>
          <w:sz w:val="22"/>
        </w:rPr>
        <w:br/>
      </w:r>
      <w:proofErr w:type="spellStart"/>
      <w:r w:rsidRPr="003E7E4E">
        <w:rPr>
          <w:rFonts w:ascii="맑은 고딕" w:eastAsia="맑은 고딕" w:hAnsi="맑은 고딕" w:hint="eastAsia"/>
          <w:color w:val="333333"/>
          <w:sz w:val="22"/>
        </w:rPr>
        <w:t>재닛</w:t>
      </w:r>
      <w:proofErr w:type="spellEnd"/>
      <w:r w:rsidRPr="003E7E4E">
        <w:rPr>
          <w:rFonts w:ascii="맑은 고딕" w:eastAsia="맑은 고딕" w:hAnsi="맑은 고딕" w:hint="eastAsia"/>
          <w:color w:val="333333"/>
          <w:sz w:val="22"/>
        </w:rPr>
        <w:t xml:space="preserve"> </w:t>
      </w:r>
      <w:proofErr w:type="spellStart"/>
      <w:r w:rsidRPr="003E7E4E">
        <w:rPr>
          <w:rFonts w:ascii="맑은 고딕" w:eastAsia="맑은 고딕" w:hAnsi="맑은 고딕" w:hint="eastAsia"/>
          <w:color w:val="333333"/>
          <w:sz w:val="22"/>
        </w:rPr>
        <w:t>옐런</w:t>
      </w:r>
      <w:proofErr w:type="spellEnd"/>
      <w:r w:rsidRPr="003E7E4E">
        <w:rPr>
          <w:rFonts w:ascii="맑은 고딕" w:eastAsia="맑은 고딕" w:hAnsi="맑은 고딕" w:hint="eastAsia"/>
          <w:color w:val="333333"/>
          <w:sz w:val="22"/>
        </w:rPr>
        <w:t xml:space="preserve"> 미국 재무부 장관은 지난달 "코로나19에 따른 경기 하강에 대응해 증세가 아닌 방법으로 지출에 관여한 것이 적절했다고 굳게 믿는다"면서 부채 증가에 따른 이자 부담에 대해 "(낮은 금리 수준을 고려할 때) 충분히 감당할 수 있다"고 말한 바 있다.</w:t>
      </w:r>
    </w:p>
    <w:p w14:paraId="7123D475" w14:textId="069A8DD5" w:rsidR="00F304F2" w:rsidRDefault="00F304F2" w:rsidP="003E7E4E">
      <w:pPr>
        <w:widowControl/>
        <w:wordWrap/>
        <w:autoSpaceDE/>
        <w:autoSpaceDN/>
        <w:spacing w:after="0" w:line="360" w:lineRule="auto"/>
        <w:rPr>
          <w:rFonts w:ascii="맑은 고딕" w:eastAsia="맑은 고딕" w:hAnsi="맑은 고딕"/>
          <w:color w:val="333333"/>
          <w:sz w:val="22"/>
        </w:rPr>
      </w:pPr>
    </w:p>
    <w:p w14:paraId="723FEBA2" w14:textId="3853EA1C" w:rsidR="00F304F2" w:rsidRPr="00F304F2" w:rsidRDefault="00F304F2" w:rsidP="003E7E4E">
      <w:pPr>
        <w:widowControl/>
        <w:wordWrap/>
        <w:autoSpaceDE/>
        <w:autoSpaceDN/>
        <w:spacing w:after="0" w:line="360" w:lineRule="auto"/>
        <w:rPr>
          <w:rFonts w:asciiTheme="majorHAnsi" w:eastAsiaTheme="majorHAnsi" w:hAnsiTheme="majorHAnsi" w:cs="굴림" w:hint="eastAsia"/>
          <w:kern w:val="0"/>
          <w:sz w:val="22"/>
        </w:rPr>
      </w:pPr>
      <w:r w:rsidRPr="00F304F2">
        <w:rPr>
          <w:rFonts w:asciiTheme="majorHAnsi" w:eastAsiaTheme="majorHAnsi" w:hAnsiTheme="majorHAnsi" w:cs="굴림"/>
          <w:kern w:val="0"/>
          <w:sz w:val="22"/>
        </w:rPr>
        <w:t>https://www.mk.co.kr/news/world/view/2022/02/95624/</w:t>
      </w:r>
    </w:p>
    <w:sectPr w:rsidR="00F304F2" w:rsidRPr="00F304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E"/>
    <w:rsid w:val="003E7E4E"/>
    <w:rsid w:val="00622AAA"/>
    <w:rsid w:val="00F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721D"/>
  <w15:chartTrackingRefBased/>
  <w15:docId w15:val="{5CBE34C0-2414-45CC-8FCB-FAC7CD4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3E7E4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E4E"/>
    <w:rPr>
      <w:rFonts w:ascii="굴림" w:eastAsia="굴림" w:hAnsi="굴림" w:cs="굴림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F0D51872FF550439A4FFA50DD646F39" ma:contentTypeVersion="2" ma:contentTypeDescription="새 문서를 만듭니다." ma:contentTypeScope="" ma:versionID="96cda1d49a72bf5591c72efc954b9b9b">
  <xsd:schema xmlns:xsd="http://www.w3.org/2001/XMLSchema" xmlns:xs="http://www.w3.org/2001/XMLSchema" xmlns:p="http://schemas.microsoft.com/office/2006/metadata/properties" xmlns:ns3="a436acff-02ba-4548-9016-9d1a7d9014ec" targetNamespace="http://schemas.microsoft.com/office/2006/metadata/properties" ma:root="true" ma:fieldsID="cc0c2add254225fb022f9272b1fcbb5b" ns3:_="">
    <xsd:import namespace="a436acff-02ba-4548-9016-9d1a7d901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6acff-02ba-4548-9016-9d1a7d90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58283-84B3-4B1C-B971-54AF9D3B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6acff-02ba-4548-9016-9d1a7d901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BA07E-ECCF-42C0-9711-D619687B7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0F56F-D820-4636-9BE5-941A15E8D0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임태서</dc:creator>
  <cp:keywords/>
  <dc:description/>
  <cp:lastModifiedBy>임태서</cp:lastModifiedBy>
  <cp:revision>3</cp:revision>
  <dcterms:created xsi:type="dcterms:W3CDTF">2022-06-02T09:28:00Z</dcterms:created>
  <dcterms:modified xsi:type="dcterms:W3CDTF">2022-06-02T09:29:00Z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0x010100BF0D51872FF550439A4FFA50DD646F39</vt:lpwstr>
  </property>
</Properties>
</file>