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5BD8" w14:textId="1084D64D" w:rsidR="00D13BA3" w:rsidRDefault="001011A8">
      <w:r>
        <w:rPr>
          <w:rFonts w:hint="eastAsia"/>
        </w:rPr>
        <w:t>인천상륙작전의 전초기지,</w:t>
      </w:r>
      <w:r>
        <w:t xml:space="preserve"> </w:t>
      </w:r>
      <w:r>
        <w:rPr>
          <w:rFonts w:hint="eastAsia"/>
        </w:rPr>
        <w:t>영흥도</w:t>
      </w:r>
    </w:p>
    <w:p w14:paraId="531DFAEC" w14:textId="2A702D47" w:rsidR="001011A8" w:rsidRDefault="001011A8">
      <w:r>
        <w:rPr>
          <w:rFonts w:hint="eastAsia"/>
        </w:rPr>
        <w:t>-해군 전적비(</w:t>
      </w:r>
      <w:r w:rsidRPr="001011A8">
        <w:t>https://www.ongjin.go.kr/open_content/tour/locinfo/tour.do?act=detail&amp;loc_seq=74</w:t>
      </w:r>
      <w:r>
        <w:t>)</w:t>
      </w:r>
    </w:p>
    <w:p w14:paraId="7AFF7CDA" w14:textId="77777777" w:rsidR="001011A8" w:rsidRPr="001011A8" w:rsidRDefault="001011A8" w:rsidP="001011A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 xml:space="preserve">6.25전쟁시 </w:t>
      </w:r>
      <w:proofErr w:type="spellStart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>십리포</w:t>
      </w:r>
      <w:proofErr w:type="spellEnd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 xml:space="preserve"> 지역은 인천상륙작전을 위한 정보수집 캠프가 설치되어 있던 장소로서 1950년 9월 15일 세계 역사에 빛나는 인천상륙작전 전투를 성공리에 끝내는데 </w:t>
      </w:r>
      <w:proofErr w:type="spellStart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>초석역활을</w:t>
      </w:r>
      <w:proofErr w:type="spellEnd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 xml:space="preserve"> 한 곳이다.</w:t>
      </w:r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</w:rPr>
        <w:br/>
      </w:r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 xml:space="preserve">또한 인천상륙작전에 참여한 장병과 영흥도 주민으로 조직된 대한 청년단 방위대원 등이 이 전투에 참여하였으며 이 작전 기간 중 9월 13일 청년방위 대원들이 703함대의 필사적 함포 지원 아래 북괴군 </w:t>
      </w:r>
      <w:proofErr w:type="spellStart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>대대급</w:t>
      </w:r>
      <w:proofErr w:type="spellEnd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 xml:space="preserve"> 병력을 물리치는데 결정적인 공헌을 했다. 이 전투시 순국한 해군 </w:t>
      </w:r>
      <w:proofErr w:type="spellStart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>영흥지구</w:t>
      </w:r>
      <w:proofErr w:type="spellEnd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 xml:space="preserve"> 전투전사자와 </w:t>
      </w:r>
      <w:proofErr w:type="spellStart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>영흥면</w:t>
      </w:r>
      <w:proofErr w:type="spellEnd"/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Cs w:val="20"/>
          <w:shd w:val="clear" w:color="auto" w:fill="FFFFFF"/>
        </w:rPr>
        <w:t xml:space="preserve"> 대한청년단 방위대원 14인의 숭고한 업적을 기리기 위하여 건립한 곳이다.</w:t>
      </w:r>
    </w:p>
    <w:p w14:paraId="3665A51E" w14:textId="39CA3305" w:rsidR="001011A8" w:rsidRPr="001011A8" w:rsidRDefault="001011A8" w:rsidP="001011A8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000000"/>
          <w:spacing w:val="-8"/>
          <w:kern w:val="0"/>
          <w:sz w:val="24"/>
          <w:szCs w:val="24"/>
        </w:rPr>
      </w:pPr>
      <w:r w:rsidRPr="001011A8">
        <w:rPr>
          <w:rFonts w:ascii="맑은 고딕" w:eastAsia="맑은 고딕" w:hAnsi="맑은 고딕" w:cs="굴림"/>
          <w:noProof/>
          <w:color w:val="000000"/>
          <w:spacing w:val="-8"/>
          <w:kern w:val="0"/>
          <w:sz w:val="24"/>
          <w:szCs w:val="24"/>
        </w:rPr>
        <w:drawing>
          <wp:inline distT="0" distB="0" distL="0" distR="0" wp14:anchorId="57BDD386" wp14:editId="0377C6F7">
            <wp:extent cx="4619625" cy="3078044"/>
            <wp:effectExtent l="0" t="0" r="0" b="8255"/>
            <wp:docPr id="3" name="그림 3" descr=" 해군영흥도 전적비 사진">
              <a:hlinkClick xmlns:a="http://schemas.openxmlformats.org/drawingml/2006/main" r:id="rId5" tgtFrame="&quot;_blank&quot;" tooltip="&quot;새창열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View" descr=" 해군영흥도 전적비 사진">
                      <a:hlinkClick r:id="rId5" tgtFrame="&quot;_blank&quot;" tooltip="&quot;새창열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10" cy="308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355B" w14:textId="1A755371" w:rsidR="001011A8" w:rsidRPr="001011A8" w:rsidRDefault="001011A8" w:rsidP="001011A8">
      <w:pPr>
        <w:widowControl/>
        <w:shd w:val="clear" w:color="auto" w:fill="FFFFFF"/>
        <w:wordWrap/>
        <w:autoSpaceDE/>
        <w:autoSpaceDN/>
        <w:spacing w:after="0" w:line="240" w:lineRule="auto"/>
        <w:ind w:left="720"/>
        <w:rPr>
          <w:rFonts w:ascii="맑은 고딕" w:eastAsia="맑은 고딕" w:hAnsi="맑은 고딕" w:cs="굴림" w:hint="eastAsia"/>
          <w:color w:val="000000"/>
          <w:spacing w:val="-8"/>
          <w:kern w:val="0"/>
          <w:sz w:val="24"/>
          <w:szCs w:val="24"/>
        </w:rPr>
      </w:pPr>
    </w:p>
    <w:p w14:paraId="1BE2AD6C" w14:textId="0255869E" w:rsidR="001011A8" w:rsidRPr="001011A8" w:rsidRDefault="001011A8" w:rsidP="001011A8">
      <w:pPr>
        <w:widowControl/>
        <w:shd w:val="clear" w:color="auto" w:fill="FFFFFF"/>
        <w:wordWrap/>
        <w:autoSpaceDE/>
        <w:autoSpaceDN/>
        <w:spacing w:after="0" w:line="240" w:lineRule="auto"/>
        <w:ind w:left="720"/>
        <w:jc w:val="center"/>
        <w:rPr>
          <w:rFonts w:ascii="맑은 고딕" w:eastAsia="맑은 고딕" w:hAnsi="맑은 고딕" w:cs="굴림" w:hint="eastAsia"/>
          <w:color w:val="000000"/>
          <w:spacing w:val="-8"/>
          <w:kern w:val="0"/>
          <w:sz w:val="24"/>
          <w:szCs w:val="24"/>
        </w:rPr>
      </w:pPr>
      <w:r w:rsidRPr="001011A8">
        <w:rPr>
          <w:rFonts w:ascii="맑은 고딕" w:eastAsia="맑은 고딕" w:hAnsi="맑은 고딕" w:cs="굴림" w:hint="eastAsia"/>
          <w:color w:val="000000"/>
          <w:spacing w:val="-8"/>
          <w:kern w:val="0"/>
          <w:sz w:val="24"/>
          <w:szCs w:val="24"/>
        </w:rPr>
        <w:t> </w:t>
      </w:r>
      <w:r w:rsidRPr="001011A8">
        <w:rPr>
          <w:rFonts w:ascii="맑은 고딕" w:eastAsia="맑은 고딕" w:hAnsi="맑은 고딕" w:cs="굴림"/>
          <w:noProof/>
          <w:color w:val="000000"/>
          <w:spacing w:val="-8"/>
          <w:kern w:val="0"/>
          <w:sz w:val="24"/>
          <w:szCs w:val="24"/>
        </w:rPr>
        <w:drawing>
          <wp:inline distT="0" distB="0" distL="0" distR="0" wp14:anchorId="18FE7123" wp14:editId="74470269">
            <wp:extent cx="4714875" cy="3141509"/>
            <wp:effectExtent l="0" t="0" r="0" b="1905"/>
            <wp:docPr id="1" name="그림 1" descr=" 해군영흥도 전적비 사진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s2" descr=" 해군영흥도 전적비 사진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10" cy="31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1A8" w:rsidRPr="001011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188D"/>
    <w:multiLevelType w:val="multilevel"/>
    <w:tmpl w:val="113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17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A8"/>
    <w:rsid w:val="001011A8"/>
    <w:rsid w:val="00D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7019"/>
  <w15:chartTrackingRefBased/>
  <w15:docId w15:val="{BB016979-F3AD-4C80-B6D7-6E638704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29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ongjin.go.kr/open_content/tour/locinfo/tour.do?act=detail&amp;loc_seq=74#photo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ngjin.go.kr/images/locinfo/cultual_asset/images/full/2013nyeon05wol08il_haegunyeongheungdojeonjeokbi_(3)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 혜민</dc:creator>
  <cp:keywords/>
  <dc:description/>
  <cp:lastModifiedBy>오 혜민</cp:lastModifiedBy>
  <cp:revision>1</cp:revision>
  <dcterms:created xsi:type="dcterms:W3CDTF">2022-06-01T06:22:00Z</dcterms:created>
  <dcterms:modified xsi:type="dcterms:W3CDTF">2022-06-01T06:25:00Z</dcterms:modified>
</cp:coreProperties>
</file>