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DB60" w14:textId="27849648" w:rsidR="00D87C37" w:rsidRDefault="008B1267">
      <w:r>
        <w:rPr>
          <w:rFonts w:hint="eastAsia"/>
        </w:rPr>
        <w:t>영흥도</w:t>
      </w:r>
    </w:p>
    <w:p w14:paraId="19D161B2" w14:textId="13D2FB34" w:rsidR="008B1267" w:rsidRPr="008B1267" w:rsidRDefault="008B1267">
      <w:pPr>
        <w:rPr>
          <w:rFonts w:ascii="맑은 고딕" w:eastAsia="맑은 고딕" w:hAnsi="맑은 고딕"/>
          <w:color w:val="000000"/>
          <w:spacing w:val="-8"/>
          <w:sz w:val="16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영흥도는 섬 아닌 섬이다.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총길이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12.25km의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영흥대교를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자동차로 넘는 순간부터 영흥도 여행은 시작된다. 영흥도와 선재도 두 섬 사이 은빛바다에는 마치 조물주가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공기놀이하다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던져 놓은 것처럼 올망졸망한 섬들이 흩어져 있다.</w:t>
      </w:r>
      <w:r>
        <w:rPr>
          <w:rFonts w:ascii="맑은 고딕" w:eastAsia="맑은 고딕" w:hAnsi="맑은 고딕" w:hint="eastAsia"/>
          <w:color w:val="000000"/>
          <w:spacing w:val="-8"/>
        </w:rPr>
        <w:br/>
      </w:r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다리가 </w:t>
      </w:r>
      <w:proofErr w:type="spellStart"/>
      <w:proofErr w:type="gram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놓여지기</w:t>
      </w:r>
      <w:proofErr w:type="spellEnd"/>
      <w:proofErr w:type="gram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전까지만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해도 사람들은 영흥도를 꽤나 먼 섬으로 생각했다.</w:t>
      </w:r>
      <w:r>
        <w:rPr>
          <w:rFonts w:ascii="맑은 고딕" w:eastAsia="맑은 고딕" w:hAnsi="맑은 고딕" w:hint="eastAsia"/>
          <w:color w:val="000000"/>
          <w:spacing w:val="-8"/>
        </w:rPr>
        <w:br/>
      </w:r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이제는 시내에서 자동차로 한 시간 남짓 걸리는 이웃 동네 섬이 되었다.</w:t>
      </w:r>
      <w:r>
        <w:rPr>
          <w:rFonts w:ascii="맑은 고딕" w:eastAsia="맑은 고딕" w:hAnsi="맑은 고딕" w:hint="eastAsia"/>
          <w:color w:val="000000"/>
          <w:spacing w:val="-8"/>
        </w:rPr>
        <w:br/>
      </w:r>
      <w:r>
        <w:rPr>
          <w:rFonts w:ascii="맑은 고딕" w:eastAsia="맑은 고딕" w:hAnsi="맑은 고딕" w:hint="eastAsia"/>
          <w:color w:val="000000"/>
          <w:spacing w:val="-8"/>
        </w:rPr>
        <w:br/>
      </w:r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영흥도는 고려말에 나라가 망할 것을 예측하고 가솔들을 거느리고 고생 끝에 이곳에 들어와 목숨을 보전했다는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악령군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왕가의 군호인 "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靈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(영)"자와 구사일생으로 살아나 다시 흥했다는 "興(흥)"자를 붙여 "靈興"이라 칭하게 되었다고 한다.</w:t>
      </w:r>
      <w:r>
        <w:rPr>
          <w:rFonts w:ascii="맑은 고딕" w:eastAsia="맑은 고딕" w:hAnsi="맑은 고딕" w:hint="eastAsia"/>
          <w:color w:val="000000"/>
          <w:spacing w:val="-8"/>
        </w:rPr>
        <w:br/>
      </w:r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시화방조제를 지나 선재대교와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영흥대교를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건너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>고갯배들의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hd w:val="clear" w:color="auto" w:fill="FFFFFF"/>
        </w:rPr>
        <w:t xml:space="preserve"> 정취를 바라보면서 드라이브를 만끽할 수 있다.</w:t>
      </w:r>
      <w:r>
        <w:rPr>
          <w:rFonts w:ascii="맑은 고딕" w:eastAsia="맑은 고딕" w:hAnsi="맑은 고딕"/>
          <w:color w:val="000000"/>
          <w:spacing w:val="-8"/>
          <w:shd w:val="clear" w:color="auto" w:fill="FFFFFF"/>
        </w:rPr>
        <w:t xml:space="preserve"> </w:t>
      </w:r>
      <w:r w:rsidRPr="008B1267">
        <w:rPr>
          <w:rFonts w:ascii="맑은 고딕" w:eastAsia="맑은 고딕" w:hAnsi="맑은 고딕"/>
          <w:color w:val="000000"/>
          <w:spacing w:val="-8"/>
          <w:sz w:val="16"/>
          <w:szCs w:val="18"/>
          <w:shd w:val="clear" w:color="auto" w:fill="FFFFFF"/>
        </w:rPr>
        <w:t>(</w:t>
      </w:r>
      <w:r w:rsidRPr="008B1267">
        <w:rPr>
          <w:rFonts w:ascii="맑은 고딕" w:eastAsia="맑은 고딕" w:hAnsi="맑은 고딕" w:hint="eastAsia"/>
          <w:color w:val="000000"/>
          <w:spacing w:val="-8"/>
          <w:sz w:val="16"/>
          <w:szCs w:val="18"/>
          <w:shd w:val="clear" w:color="auto" w:fill="FFFFFF"/>
        </w:rPr>
        <w:t>옹진관광문화,</w:t>
      </w:r>
      <w:r w:rsidRPr="008B1267">
        <w:rPr>
          <w:rFonts w:ascii="맑은 고딕" w:eastAsia="맑은 고딕" w:hAnsi="맑은 고딕"/>
          <w:color w:val="000000"/>
          <w:spacing w:val="-8"/>
          <w:sz w:val="16"/>
          <w:szCs w:val="18"/>
          <w:shd w:val="clear" w:color="auto" w:fill="FFFFFF"/>
        </w:rPr>
        <w:t xml:space="preserve"> </w:t>
      </w:r>
      <w:r w:rsidRPr="008B1267">
        <w:rPr>
          <w:rFonts w:ascii="맑은 고딕" w:eastAsia="맑은 고딕" w:hAnsi="맑은 고딕"/>
          <w:color w:val="000000"/>
          <w:spacing w:val="-8"/>
          <w:sz w:val="16"/>
          <w:szCs w:val="18"/>
          <w:shd w:val="clear" w:color="auto" w:fill="FFFFFF"/>
        </w:rPr>
        <w:t>https://www.ongjin.go.kr/open_content/tour/information/island_yeongheung.jsp?cate1=yeongheung&amp;cate2=19</w:t>
      </w:r>
      <w:r w:rsidRPr="008B1267">
        <w:rPr>
          <w:rFonts w:ascii="맑은 고딕" w:eastAsia="맑은 고딕" w:hAnsi="맑은 고딕"/>
          <w:color w:val="000000"/>
          <w:spacing w:val="-8"/>
          <w:sz w:val="16"/>
          <w:szCs w:val="18"/>
          <w:shd w:val="clear" w:color="auto" w:fill="FFFFFF"/>
        </w:rPr>
        <w:t>)</w:t>
      </w:r>
    </w:p>
    <w:p w14:paraId="5040FD2E" w14:textId="683DAFDD" w:rsidR="008B1267" w:rsidRDefault="008B1267">
      <w:pPr>
        <w:rPr>
          <w:rFonts w:ascii="맑은 고딕" w:eastAsia="맑은 고딕" w:hAnsi="맑은 고딕"/>
          <w:color w:val="000000"/>
          <w:spacing w:val="-8"/>
          <w:shd w:val="clear" w:color="auto" w:fill="FFFFFF"/>
        </w:rPr>
      </w:pPr>
    </w:p>
    <w:p w14:paraId="2190AF8B" w14:textId="3B76B3F2" w:rsidR="008B1267" w:rsidRDefault="008B1267">
      <w:r>
        <w:rPr>
          <w:rFonts w:hint="eastAsia"/>
          <w:noProof/>
        </w:rPr>
        <w:drawing>
          <wp:inline distT="0" distB="0" distL="0" distR="0" wp14:anchorId="58F135C5" wp14:editId="69F37259">
            <wp:extent cx="5731510" cy="3926205"/>
            <wp:effectExtent l="0" t="0" r="2540" b="0"/>
            <wp:docPr id="1" name="그림 1" descr="지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지도이(가) 표시된 사진&#10;&#10;자동 생성된 설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2F2B" w14:textId="03D33489" w:rsidR="008B1267" w:rsidRDefault="008B1267">
      <w:pPr>
        <w:rPr>
          <w:rFonts w:hint="eastAsia"/>
        </w:rPr>
      </w:pPr>
      <w:r w:rsidRPr="008B1267">
        <w:t>https://kmong.com/portfolio/view/29258</w:t>
      </w:r>
    </w:p>
    <w:sectPr w:rsidR="008B12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37"/>
    <w:rsid w:val="008B1267"/>
    <w:rsid w:val="00BF3689"/>
    <w:rsid w:val="00D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5139"/>
  <w15:chartTrackingRefBased/>
  <w15:docId w15:val="{2C975300-0CFB-4B1D-80B7-46F63F60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혜민</dc:creator>
  <cp:keywords/>
  <dc:description/>
  <cp:lastModifiedBy>오 혜민</cp:lastModifiedBy>
  <cp:revision>1</cp:revision>
  <dcterms:created xsi:type="dcterms:W3CDTF">2022-06-01T06:13:00Z</dcterms:created>
  <dcterms:modified xsi:type="dcterms:W3CDTF">2022-06-01T06:22:00Z</dcterms:modified>
</cp:coreProperties>
</file>